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E4" w:rsidRDefault="00D941C5" w:rsidP="00BF6AE4">
      <w:pPr>
        <w:spacing w:before="100" w:beforeAutospacing="1"/>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「中部ＩＴ経営力大賞２０１６</w:t>
      </w:r>
      <w:r w:rsidR="00BF6AE4">
        <w:rPr>
          <w:rFonts w:ascii="ＭＳ Ｐゴシック" w:eastAsia="ＭＳ Ｐゴシック" w:hAnsi="ＭＳ Ｐゴシック" w:hint="eastAsia"/>
          <w:b/>
          <w:sz w:val="36"/>
          <w:szCs w:val="36"/>
        </w:rPr>
        <w:t>」</w:t>
      </w:r>
    </w:p>
    <w:p w:rsidR="00BF6AE4" w:rsidRDefault="00BF6AE4" w:rsidP="00BF6AE4">
      <w:pPr>
        <w:spacing w:before="100" w:beforeAutospacing="1"/>
        <w:jc w:val="center"/>
        <w:rPr>
          <w:rFonts w:ascii="ＭＳ Ｐゴシック" w:eastAsia="ＭＳ Ｐゴシック" w:hAnsi="ＭＳ Ｐゴシック"/>
          <w:b/>
          <w:kern w:val="0"/>
          <w:sz w:val="36"/>
          <w:szCs w:val="36"/>
        </w:rPr>
      </w:pPr>
      <w:r>
        <w:rPr>
          <w:rFonts w:ascii="ＭＳ Ｐゴシック" w:eastAsia="ＭＳ Ｐゴシック" w:hAnsi="ＭＳ Ｐゴシック" w:hint="eastAsia"/>
          <w:b/>
          <w:kern w:val="0"/>
          <w:sz w:val="36"/>
          <w:szCs w:val="36"/>
        </w:rPr>
        <w:t xml:space="preserve">応　募　要　項　</w:t>
      </w:r>
    </w:p>
    <w:p w:rsidR="00BF6AE4" w:rsidRDefault="00BF6AE4" w:rsidP="00BF6AE4">
      <w:pPr>
        <w:spacing w:before="100" w:beforeAutospacing="1"/>
        <w:jc w:val="center"/>
        <w:rPr>
          <w:rFonts w:ascii="ＭＳ Ｐゴシック" w:eastAsia="ＭＳ Ｐゴシック" w:hAnsi="ＭＳ Ｐゴシック"/>
          <w:b/>
          <w:sz w:val="36"/>
          <w:szCs w:val="36"/>
        </w:rPr>
      </w:pPr>
    </w:p>
    <w:p w:rsidR="00BF6AE4" w:rsidRDefault="00BF6AE4" w:rsidP="00BF6AE4">
      <w:pPr>
        <w:spacing w:before="100" w:beforeAutospacing="1"/>
        <w:jc w:val="center"/>
        <w:rPr>
          <w:rFonts w:ascii="ＭＳ Ｐゴシック" w:eastAsia="ＭＳ Ｐゴシック" w:hAnsi="ＭＳ Ｐゴシック"/>
          <w:b/>
          <w:sz w:val="36"/>
          <w:szCs w:val="36"/>
        </w:rPr>
      </w:pPr>
    </w:p>
    <w:p w:rsidR="00BF6AE4" w:rsidRDefault="00BF6AE4" w:rsidP="00BF6AE4">
      <w:pPr>
        <w:spacing w:before="100" w:beforeAutospacing="1"/>
        <w:jc w:val="center"/>
        <w:rPr>
          <w:rFonts w:ascii="ＭＳ Ｐゴシック" w:eastAsia="ＭＳ Ｐゴシック" w:hAnsi="ＭＳ Ｐゴシック"/>
          <w:b/>
          <w:sz w:val="36"/>
          <w:szCs w:val="36"/>
        </w:rPr>
      </w:pPr>
    </w:p>
    <w:p w:rsidR="00BF6AE4" w:rsidRDefault="00BF6AE4" w:rsidP="00BF6AE4">
      <w:pPr>
        <w:spacing w:before="100" w:beforeAutospacing="1"/>
        <w:jc w:val="center"/>
        <w:rPr>
          <w:rFonts w:ascii="ＭＳ Ｐゴシック" w:eastAsia="ＭＳ Ｐゴシック" w:hAnsi="ＭＳ Ｐゴシック"/>
          <w:b/>
          <w:sz w:val="36"/>
          <w:szCs w:val="36"/>
        </w:rPr>
      </w:pPr>
    </w:p>
    <w:p w:rsidR="00BF6AE4" w:rsidRDefault="00BF6AE4" w:rsidP="00BF6AE4">
      <w:pPr>
        <w:spacing w:before="100" w:beforeAutospacing="1"/>
        <w:jc w:val="center"/>
        <w:rPr>
          <w:rFonts w:ascii="ＭＳ Ｐゴシック" w:eastAsia="ＭＳ Ｐゴシック" w:hAnsi="ＭＳ Ｐゴシック"/>
          <w:b/>
          <w:sz w:val="36"/>
          <w:szCs w:val="36"/>
        </w:rPr>
      </w:pPr>
    </w:p>
    <w:p w:rsidR="00BF6AE4" w:rsidRDefault="00BF6AE4" w:rsidP="00BF6AE4">
      <w:pPr>
        <w:spacing w:before="100" w:beforeAutospacing="1"/>
        <w:jc w:val="center"/>
        <w:rPr>
          <w:rFonts w:ascii="ＭＳ Ｐゴシック" w:eastAsia="ＭＳ Ｐゴシック" w:hAnsi="ＭＳ Ｐゴシック"/>
          <w:b/>
          <w:sz w:val="36"/>
          <w:szCs w:val="36"/>
        </w:rPr>
      </w:pPr>
    </w:p>
    <w:p w:rsidR="00BF6AE4" w:rsidRDefault="00D941C5" w:rsidP="00BF6AE4">
      <w:pPr>
        <w:spacing w:before="100" w:beforeAutospacing="1"/>
        <w:jc w:val="center"/>
        <w:rPr>
          <w:rFonts w:ascii="ＭＳ Ｐゴシック" w:eastAsia="ＭＳ Ｐゴシック" w:hAnsi="ＭＳ Ｐゴシック"/>
          <w:sz w:val="24"/>
          <w:szCs w:val="36"/>
        </w:rPr>
      </w:pPr>
      <w:r>
        <w:rPr>
          <w:rFonts w:ascii="ＭＳ Ｐゴシック" w:eastAsia="ＭＳ Ｐゴシック" w:hAnsi="ＭＳ Ｐゴシック" w:hint="eastAsia"/>
          <w:sz w:val="24"/>
          <w:szCs w:val="36"/>
        </w:rPr>
        <w:t>平成２７年９月７</w:t>
      </w:r>
      <w:r w:rsidR="00BF6AE4">
        <w:rPr>
          <w:rFonts w:ascii="ＭＳ Ｐゴシック" w:eastAsia="ＭＳ Ｐゴシック" w:hAnsi="ＭＳ Ｐゴシック" w:hint="eastAsia"/>
          <w:sz w:val="24"/>
          <w:szCs w:val="36"/>
        </w:rPr>
        <w:t>日</w:t>
      </w:r>
    </w:p>
    <w:p w:rsidR="00BF6AE4" w:rsidRDefault="00BF6AE4" w:rsidP="00BF6AE4">
      <w:pPr>
        <w:spacing w:before="100" w:beforeAutospacing="1"/>
        <w:jc w:val="center"/>
        <w:rPr>
          <w:rFonts w:ascii="ＭＳ Ｐゴシック" w:eastAsia="ＭＳ Ｐゴシック" w:hAnsi="ＭＳ Ｐゴシック"/>
          <w:kern w:val="0"/>
          <w:sz w:val="24"/>
          <w:szCs w:val="36"/>
        </w:rPr>
      </w:pPr>
      <w:r>
        <w:rPr>
          <w:rFonts w:ascii="ＭＳ Ｐゴシック" w:eastAsia="ＭＳ Ｐゴシック" w:hAnsi="ＭＳ Ｐゴシック" w:hint="eastAsia"/>
          <w:kern w:val="0"/>
          <w:sz w:val="24"/>
          <w:szCs w:val="36"/>
        </w:rPr>
        <w:t>中部ＩＴ経営力大賞実行委員会</w:t>
      </w:r>
    </w:p>
    <w:p w:rsidR="00BF6AE4" w:rsidRDefault="00BF6AE4" w:rsidP="00BF6AE4">
      <w:pPr>
        <w:jc w:val="center"/>
        <w:rPr>
          <w:rFonts w:ascii="ＭＳ Ｐゴシック" w:eastAsia="ＭＳ Ｐゴシック" w:hAnsi="ＭＳ Ｐゴシック"/>
          <w:sz w:val="24"/>
          <w:szCs w:val="36"/>
        </w:rPr>
      </w:pPr>
      <w:r>
        <w:rPr>
          <w:rFonts w:ascii="ＭＳ Ｐゴシック" w:eastAsia="ＭＳ Ｐゴシック" w:hAnsi="ＭＳ Ｐゴシック" w:hint="eastAsia"/>
          <w:sz w:val="24"/>
          <w:szCs w:val="36"/>
        </w:rPr>
        <w:t>事務局　特定非営利活動法人ＩＴＣ中部</w:t>
      </w:r>
    </w:p>
    <w:p w:rsidR="00BF6AE4" w:rsidRDefault="00BF6AE4" w:rsidP="00BF6AE4">
      <w:pPr>
        <w:jc w:val="left"/>
        <w:rPr>
          <w:rFonts w:ascii="ＭＳ Ｐゴシック" w:eastAsia="ＭＳ Ｐゴシック" w:hAnsi="ＭＳ Ｐゴシック"/>
          <w:sz w:val="24"/>
          <w:u w:val="single"/>
        </w:rPr>
      </w:pPr>
      <w:r>
        <w:rPr>
          <w:b/>
          <w:kern w:val="0"/>
        </w:rPr>
        <w:br w:type="page"/>
      </w:r>
      <w:r>
        <w:rPr>
          <w:rFonts w:ascii="ＭＳ Ｐゴシック" w:eastAsia="ＭＳ Ｐゴシック" w:hAnsi="ＭＳ Ｐゴシック" w:hint="eastAsia"/>
          <w:b/>
          <w:sz w:val="24"/>
          <w:u w:val="single"/>
        </w:rPr>
        <w:lastRenderedPageBreak/>
        <w:t>１．中部ＩＴ経営力大賞について</w:t>
      </w:r>
      <w:r>
        <w:rPr>
          <w:rFonts w:ascii="ＭＳ Ｐゴシック" w:eastAsia="ＭＳ Ｐゴシック" w:hAnsi="ＭＳ Ｐゴシック" w:hint="eastAsia"/>
          <w:sz w:val="24"/>
          <w:u w:val="single"/>
        </w:rPr>
        <w:t xml:space="preserve"> </w:t>
      </w: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（１）趣旨</w:t>
      </w:r>
    </w:p>
    <w:p w:rsidR="00BF6AE4" w:rsidRDefault="00BF6AE4" w:rsidP="00BF6AE4">
      <w:pPr>
        <w:ind w:firstLineChars="100" w:firstLine="240"/>
        <w:rPr>
          <w:rFonts w:ascii="ＭＳ Ｐゴシック" w:eastAsia="ＭＳ Ｐゴシック" w:hAnsi="ＭＳ Ｐゴシック"/>
          <w:sz w:val="24"/>
        </w:rPr>
      </w:pPr>
    </w:p>
    <w:p w:rsidR="00BF6AE4" w:rsidRDefault="00D941C5"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中部ＩＴ経営力大賞２０１６</w:t>
      </w:r>
      <w:r w:rsidR="00BF6AE4">
        <w:rPr>
          <w:rFonts w:ascii="ＭＳ Ｐゴシック" w:eastAsia="ＭＳ Ｐゴシック" w:hAnsi="ＭＳ Ｐゴシック" w:hint="eastAsia"/>
          <w:sz w:val="24"/>
        </w:rPr>
        <w:t>実行委員会では、優れたＩＴ経営（※）を実現し、かつ、他の中小企業がＩＴ経営に取り組む際に参考となるような成功事例を発掘し、新成長産業分野を中心により多くの中</w:t>
      </w:r>
      <w:r>
        <w:rPr>
          <w:rFonts w:ascii="ＭＳ Ｐゴシック" w:eastAsia="ＭＳ Ｐゴシック" w:hAnsi="ＭＳ Ｐゴシック" w:hint="eastAsia"/>
          <w:sz w:val="24"/>
        </w:rPr>
        <w:t>小企業に向けて普及することを目的に、「中部ＩＴ経営力大賞２０１６</w:t>
      </w:r>
      <w:r w:rsidR="00BF6AE4">
        <w:rPr>
          <w:rFonts w:ascii="ＭＳ Ｐゴシック" w:eastAsia="ＭＳ Ｐゴシック" w:hAnsi="ＭＳ Ｐゴシック" w:hint="eastAsia"/>
          <w:sz w:val="24"/>
        </w:rPr>
        <w:t>」を実施します。</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この中部ＩＴ経営力大賞は、平</w:t>
      </w:r>
      <w:r w:rsidR="00D941C5">
        <w:rPr>
          <w:rFonts w:ascii="ＭＳ Ｐゴシック" w:eastAsia="ＭＳ Ｐゴシック" w:hAnsi="ＭＳ Ｐゴシック" w:hint="eastAsia"/>
          <w:sz w:val="24"/>
        </w:rPr>
        <w:t>成１９年度に「中部ＩＴ経営応援隊事業」として創設され、今回は第９</w:t>
      </w:r>
      <w:r>
        <w:rPr>
          <w:rFonts w:ascii="ＭＳ Ｐゴシック" w:eastAsia="ＭＳ Ｐゴシック" w:hAnsi="ＭＳ Ｐゴシック" w:hint="eastAsia"/>
          <w:sz w:val="24"/>
        </w:rPr>
        <w:t>回となります。</w:t>
      </w:r>
    </w:p>
    <w:p w:rsidR="00BF6AE4" w:rsidRDefault="00BF6AE4" w:rsidP="00BF6AE4">
      <w:pPr>
        <w:ind w:firstLineChars="100" w:firstLine="240"/>
        <w:rPr>
          <w:rFonts w:ascii="ＭＳ Ｐゴシック" w:eastAsia="ＭＳ Ｐゴシック" w:hAnsi="ＭＳ Ｐゴシック"/>
          <w:sz w:val="24"/>
        </w:rPr>
      </w:pPr>
    </w:p>
    <w:p w:rsidR="00BF6AE4" w:rsidRDefault="00BF6AE4" w:rsidP="00BF6AE4">
      <w:pPr>
        <w:ind w:leftChars="68" w:left="285" w:hangingChars="59" w:hanging="142"/>
        <w:rPr>
          <w:rFonts w:ascii="ＭＳ Ｐゴシック" w:eastAsia="ＭＳ Ｐゴシック" w:hAnsi="ＭＳ Ｐゴシック"/>
          <w:sz w:val="24"/>
        </w:rPr>
      </w:pPr>
      <w:r>
        <w:rPr>
          <w:rFonts w:ascii="ＭＳ Ｐゴシック" w:eastAsia="ＭＳ Ｐゴシック" w:hAnsi="ＭＳ Ｐゴシック" w:hint="eastAsia"/>
          <w:sz w:val="24"/>
        </w:rPr>
        <w:t>※ＩＴ経営とは、経営戦略・経営革新の実現のために、次に例示するような、ＩＴを高度に活用する経営スタイルを指します。</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業務プロセスの再構築にＩＴを活用した顧客満足や生産性の向上</w:t>
      </w:r>
    </w:p>
    <w:p w:rsidR="00BF6AE4" w:rsidRDefault="00BF6AE4" w:rsidP="00BF6AE4">
      <w:pPr>
        <w:ind w:leftChars="100" w:left="450" w:hangingChars="100" w:hanging="240"/>
        <w:rPr>
          <w:rFonts w:ascii="ＭＳ Ｐゴシック" w:eastAsia="ＭＳ Ｐゴシック" w:hAnsi="ＭＳ Ｐゴシック"/>
          <w:sz w:val="24"/>
        </w:rPr>
      </w:pPr>
      <w:r>
        <w:rPr>
          <w:rFonts w:ascii="ＭＳ Ｐゴシック" w:eastAsia="ＭＳ Ｐゴシック" w:hAnsi="ＭＳ Ｐゴシック" w:hint="eastAsia"/>
          <w:sz w:val="24"/>
        </w:rPr>
        <w:t>○ ＩＴを活用した事業継続やサプライチェーンの維持などリスク分散化等災害対応力の強化</w:t>
      </w:r>
    </w:p>
    <w:p w:rsidR="00BF6AE4" w:rsidRDefault="00BF6AE4" w:rsidP="00BF6AE4">
      <w:pPr>
        <w:ind w:leftChars="100" w:left="450" w:hangingChars="100" w:hanging="240"/>
        <w:rPr>
          <w:rFonts w:ascii="ＭＳ Ｐゴシック" w:eastAsia="ＭＳ Ｐゴシック" w:hAnsi="ＭＳ Ｐゴシック"/>
          <w:sz w:val="24"/>
        </w:rPr>
      </w:pPr>
      <w:r>
        <w:rPr>
          <w:rFonts w:ascii="ＭＳ Ｐゴシック" w:eastAsia="ＭＳ Ｐゴシック" w:hAnsi="ＭＳ Ｐゴシック" w:hint="eastAsia"/>
          <w:sz w:val="24"/>
        </w:rPr>
        <w:t>○ 取引・顧客情報などを利用した営業・マーケティングの改革、新製品や新サー　ビスの開発</w:t>
      </w:r>
    </w:p>
    <w:p w:rsidR="00BF6AE4" w:rsidRDefault="00BF6AE4" w:rsidP="00BF6AE4">
      <w:pPr>
        <w:ind w:leftChars="100" w:left="450" w:hangingChars="100" w:hanging="240"/>
        <w:rPr>
          <w:rFonts w:ascii="ＭＳ Ｐゴシック" w:eastAsia="ＭＳ Ｐゴシック" w:hAnsi="ＭＳ Ｐゴシック"/>
          <w:sz w:val="24"/>
        </w:rPr>
      </w:pPr>
      <w:r>
        <w:rPr>
          <w:rFonts w:ascii="ＭＳ Ｐゴシック" w:eastAsia="ＭＳ Ｐゴシック" w:hAnsi="ＭＳ Ｐゴシック" w:hint="eastAsia"/>
          <w:sz w:val="24"/>
        </w:rPr>
        <w:t>○ ネットワークインフラ整備による社内、遠隔地、モバイル環境でのコミュニケーションの充実</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ノウハウの蓄積・共有による人材の強化、ビジネスの付加価値の向上</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業務プロセス全体の可視化によるマネジメントの高度化</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ＩＴの活用による新たなビジネスモデルの構築</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その他、ＩＴの活用による企業競争力強化など</w:t>
      </w:r>
    </w:p>
    <w:p w:rsidR="00BF6AE4" w:rsidRDefault="00BF6AE4" w:rsidP="00BF6AE4">
      <w:pPr>
        <w:rPr>
          <w:rFonts w:ascii="ＭＳ Ｐゴシック" w:eastAsia="ＭＳ Ｐゴシック" w:hAnsi="ＭＳ Ｐゴシック"/>
          <w:sz w:val="24"/>
        </w:rPr>
      </w:pPr>
    </w:p>
    <w:p w:rsidR="00BF6AE4" w:rsidRDefault="00DE5725"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（２</w:t>
      </w:r>
      <w:r w:rsidR="00BF6AE4">
        <w:rPr>
          <w:rFonts w:ascii="ＭＳ Ｐゴシック" w:eastAsia="ＭＳ Ｐゴシック" w:hAnsi="ＭＳ Ｐゴシック" w:hint="eastAsia"/>
          <w:sz w:val="24"/>
        </w:rPr>
        <w:t>）主催・後援</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【主　催】　</w:t>
      </w:r>
    </w:p>
    <w:p w:rsidR="00BF6AE4" w:rsidRDefault="00D941C5"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特定非営利活動法人ＩＴＣ中部（中部ＩＴ経営力大賞２０１６</w:t>
      </w:r>
      <w:r w:rsidR="00BF6AE4">
        <w:rPr>
          <w:rFonts w:ascii="ＭＳ Ｐゴシック" w:eastAsia="ＭＳ Ｐゴシック" w:hAnsi="ＭＳ Ｐゴシック" w:hint="eastAsia"/>
          <w:sz w:val="24"/>
        </w:rPr>
        <w:t>実行委員会事務局）</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【後援（予定）】</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経済産業省中部経済産業局</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愛知県、岐阜県、三重県、富山県、石川県</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特定非営利活動法人ITコーディネーター協会</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株式会社名古屋ソフトウェアセンター</w:t>
      </w:r>
    </w:p>
    <w:p w:rsidR="00BF6AE4" w:rsidRDefault="00BF6AE4" w:rsidP="00BF6AE4">
      <w:pPr>
        <w:widowControl/>
        <w:jc w:val="left"/>
        <w:rPr>
          <w:rFonts w:ascii="ＭＳ Ｐゴシック" w:eastAsia="ＭＳ Ｐゴシック" w:hAnsi="ＭＳ Ｐゴシック"/>
          <w:sz w:val="24"/>
        </w:rPr>
      </w:pPr>
    </w:p>
    <w:p w:rsidR="00DE5725" w:rsidRDefault="00DE5725" w:rsidP="00BF6AE4">
      <w:pPr>
        <w:widowControl/>
        <w:jc w:val="left"/>
        <w:rPr>
          <w:rFonts w:ascii="ＭＳ Ｐゴシック" w:eastAsia="ＭＳ Ｐゴシック" w:hAnsi="ＭＳ Ｐゴシック"/>
          <w:sz w:val="24"/>
        </w:rPr>
      </w:pPr>
    </w:p>
    <w:p w:rsidR="00DE5725" w:rsidRDefault="00DE5725" w:rsidP="00BF6AE4">
      <w:pPr>
        <w:widowControl/>
        <w:jc w:val="left"/>
        <w:rPr>
          <w:rFonts w:ascii="ＭＳ Ｐゴシック" w:eastAsia="ＭＳ Ｐゴシック" w:hAnsi="ＭＳ Ｐゴシック"/>
          <w:sz w:val="24"/>
        </w:rPr>
      </w:pPr>
    </w:p>
    <w:p w:rsidR="00BF6AE4" w:rsidRDefault="00DE5725"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lastRenderedPageBreak/>
        <w:t>（３</w:t>
      </w:r>
      <w:r w:rsidR="00BF6AE4">
        <w:rPr>
          <w:rFonts w:ascii="ＭＳ Ｐゴシック" w:eastAsia="ＭＳ Ｐゴシック" w:hAnsi="ＭＳ Ｐゴシック" w:hint="eastAsia"/>
          <w:sz w:val="24"/>
        </w:rPr>
        <w:t>）表彰の内容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6"/>
        <w:gridCol w:w="1645"/>
        <w:gridCol w:w="1160"/>
        <w:gridCol w:w="4419"/>
      </w:tblGrid>
      <w:tr w:rsidR="00BF6AE4" w:rsidTr="00BF6AE4">
        <w:tc>
          <w:tcPr>
            <w:tcW w:w="1668"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区分</w:t>
            </w:r>
          </w:p>
        </w:tc>
        <w:tc>
          <w:tcPr>
            <w:tcW w:w="1842"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名称</w:t>
            </w:r>
          </w:p>
        </w:tc>
        <w:tc>
          <w:tcPr>
            <w:tcW w:w="127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選定数</w:t>
            </w:r>
          </w:p>
        </w:tc>
        <w:tc>
          <w:tcPr>
            <w:tcW w:w="505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対象</w:t>
            </w:r>
          </w:p>
        </w:tc>
      </w:tr>
      <w:tr w:rsidR="00BF6AE4" w:rsidTr="00BF6AE4">
        <w:trPr>
          <w:trHeight w:val="120"/>
        </w:trPr>
        <w:tc>
          <w:tcPr>
            <w:tcW w:w="1668" w:type="dxa"/>
            <w:vMerge w:val="restart"/>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ユーザー企業</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・組織表彰</w:t>
            </w:r>
          </w:p>
        </w:tc>
        <w:tc>
          <w:tcPr>
            <w:tcW w:w="1842"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大賞</w:t>
            </w:r>
          </w:p>
        </w:tc>
        <w:tc>
          <w:tcPr>
            <w:tcW w:w="127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１件</w:t>
            </w:r>
          </w:p>
        </w:tc>
        <w:tc>
          <w:tcPr>
            <w:tcW w:w="505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総合的に優れたＩＴ経営を実践し、かつ、他の中小企業等がＩＴ経営に取り組む際の模範となる中小企業等</w:t>
            </w:r>
          </w:p>
        </w:tc>
      </w:tr>
      <w:tr w:rsidR="00BF6AE4" w:rsidTr="00BF6AE4">
        <w:trPr>
          <w:trHeight w:val="1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F6AE4" w:rsidRDefault="00BF6AE4">
            <w:pPr>
              <w:widowControl/>
              <w:jc w:val="left"/>
              <w:rPr>
                <w:rFonts w:ascii="ＭＳ Ｐゴシック" w:eastAsia="ＭＳ Ｐゴシック" w:hAnsi="ＭＳ Ｐゴシック"/>
                <w:sz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優秀賞</w:t>
            </w:r>
          </w:p>
        </w:tc>
        <w:tc>
          <w:tcPr>
            <w:tcW w:w="127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２件程度</w:t>
            </w:r>
          </w:p>
        </w:tc>
        <w:tc>
          <w:tcPr>
            <w:tcW w:w="505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優れたＩＴ経営を実践し、かつ、他の中小企業等がＩＴ経営に取り組む際の模範となる中小企業等</w:t>
            </w:r>
          </w:p>
        </w:tc>
      </w:tr>
      <w:tr w:rsidR="00BF6AE4" w:rsidTr="00BF6AE4">
        <w:trPr>
          <w:trHeight w:val="1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F6AE4" w:rsidRDefault="00BF6AE4">
            <w:pPr>
              <w:widowControl/>
              <w:jc w:val="left"/>
              <w:rPr>
                <w:rFonts w:ascii="ＭＳ Ｐゴシック" w:eastAsia="ＭＳ Ｐゴシック" w:hAnsi="ＭＳ Ｐゴシック"/>
                <w:sz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奨励賞</w:t>
            </w:r>
          </w:p>
        </w:tc>
        <w:tc>
          <w:tcPr>
            <w:tcW w:w="127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２件程度</w:t>
            </w:r>
          </w:p>
        </w:tc>
        <w:tc>
          <w:tcPr>
            <w:tcW w:w="505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優れたＩＴ経営を実践し、かつ、他の中小企業等がＩＴ経営に取り組む際の参考となる中小企業等</w:t>
            </w:r>
          </w:p>
        </w:tc>
      </w:tr>
    </w:tbl>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p w:rsidR="00BF6AE4" w:rsidRDefault="00BF6AE4" w:rsidP="00BF6AE4">
      <w:pPr>
        <w:rPr>
          <w:rFonts w:ascii="ＭＳ Ｐゴシック" w:eastAsia="ＭＳ Ｐゴシック" w:hAnsi="ＭＳ Ｐゴシック"/>
          <w:b/>
          <w:sz w:val="24"/>
          <w:u w:val="single"/>
        </w:rPr>
      </w:pPr>
      <w:r>
        <w:rPr>
          <w:rFonts w:ascii="ＭＳ Ｐゴシック" w:eastAsia="ＭＳ Ｐゴシック" w:hAnsi="ＭＳ Ｐゴシック" w:hint="eastAsia"/>
          <w:b/>
          <w:sz w:val="24"/>
          <w:u w:val="single"/>
        </w:rPr>
        <w:t>２．募集要項</w:t>
      </w:r>
    </w:p>
    <w:p w:rsidR="00BF6AE4" w:rsidRDefault="00BF6AE4" w:rsidP="00BF6AE4">
      <w:pPr>
        <w:rPr>
          <w:rFonts w:ascii="ＭＳ Ｐゴシック" w:eastAsia="ＭＳ Ｐゴシック" w:hAnsi="ＭＳ Ｐゴシック"/>
          <w:sz w:val="24"/>
        </w:rPr>
      </w:pPr>
    </w:p>
    <w:p w:rsidR="00BF6AE4" w:rsidRDefault="00BF6AE4" w:rsidP="00BF6AE4">
      <w:pPr>
        <w:numPr>
          <w:ilvl w:val="0"/>
          <w:numId w:val="1"/>
        </w:numPr>
        <w:rPr>
          <w:rFonts w:ascii="ＭＳ Ｐゴシック" w:eastAsia="ＭＳ Ｐゴシック" w:hAnsi="ＭＳ Ｐゴシック"/>
          <w:sz w:val="24"/>
        </w:rPr>
      </w:pPr>
      <w:r>
        <w:rPr>
          <w:rFonts w:ascii="ＭＳ Ｐゴシック" w:eastAsia="ＭＳ Ｐゴシック" w:hAnsi="ＭＳ Ｐゴシック" w:hint="eastAsia"/>
          <w:sz w:val="24"/>
        </w:rPr>
        <w:t>募集対象</w:t>
      </w:r>
    </w:p>
    <w:p w:rsidR="00BF6AE4" w:rsidRDefault="00BF6AE4" w:rsidP="00BF6AE4">
      <w:pPr>
        <w:ind w:left="405"/>
        <w:rPr>
          <w:rFonts w:ascii="ＭＳ Ｐゴシック" w:eastAsia="ＭＳ Ｐゴシック" w:hAnsi="ＭＳ Ｐゴシック"/>
          <w:sz w:val="24"/>
        </w:rPr>
      </w:pP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募集対象とする中小企業等は、以下のいずれかに該当する個人事業者、企業・法人、又は、それらによって構成される組合･団体等（以下「組織」）とし、かつ、活動主体が中部地域（愛知、岐阜、三重、富山、石川の５県内）にあるものとします。</w:t>
      </w:r>
    </w:p>
    <w:p w:rsidR="00BF6AE4" w:rsidRDefault="00BF6AE4" w:rsidP="00BF6AE4">
      <w:pPr>
        <w:rPr>
          <w:rFonts w:ascii="ＭＳ Ｐゴシック" w:eastAsia="ＭＳ Ｐゴシック" w:hAnsi="ＭＳ Ｐ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5"/>
        <w:gridCol w:w="5585"/>
      </w:tblGrid>
      <w:tr w:rsidR="00BF6AE4" w:rsidTr="00BF6AE4">
        <w:tc>
          <w:tcPr>
            <w:tcW w:w="351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業種分類</w:t>
            </w:r>
          </w:p>
        </w:tc>
        <w:tc>
          <w:tcPr>
            <w:tcW w:w="632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規模</w:t>
            </w:r>
          </w:p>
        </w:tc>
      </w:tr>
      <w:tr w:rsidR="00BF6AE4" w:rsidTr="00BF6AE4">
        <w:tc>
          <w:tcPr>
            <w:tcW w:w="351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製造業、建設業、運輸業</w:t>
            </w:r>
          </w:p>
        </w:tc>
        <w:tc>
          <w:tcPr>
            <w:tcW w:w="632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資本金３億円以下 又は</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常時使用する従業員３００人以下</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ただし、ゴム製品製造業（自動車又は航空機用タイヤ及びチューブ製造業並びに工業用ベルト製造業を除く）については、資本金３億円以下又は従業員９００人以下</w:t>
            </w:r>
          </w:p>
        </w:tc>
      </w:tr>
      <w:tr w:rsidR="00BF6AE4" w:rsidTr="00BF6AE4">
        <w:tc>
          <w:tcPr>
            <w:tcW w:w="351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卸売業</w:t>
            </w:r>
          </w:p>
        </w:tc>
        <w:tc>
          <w:tcPr>
            <w:tcW w:w="632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資本金１億円以下 又は</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常時使用する従業員１００人以下</w:t>
            </w:r>
          </w:p>
        </w:tc>
      </w:tr>
      <w:tr w:rsidR="00BF6AE4" w:rsidTr="00BF6AE4">
        <w:tc>
          <w:tcPr>
            <w:tcW w:w="351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小売業</w:t>
            </w:r>
          </w:p>
        </w:tc>
        <w:tc>
          <w:tcPr>
            <w:tcW w:w="632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資本金５千万円以下 又は</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常時使用する従業員５０人以下</w:t>
            </w:r>
          </w:p>
        </w:tc>
      </w:tr>
      <w:tr w:rsidR="00BF6AE4" w:rsidTr="00BF6AE4">
        <w:tc>
          <w:tcPr>
            <w:tcW w:w="351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サービス業</w:t>
            </w:r>
          </w:p>
        </w:tc>
        <w:tc>
          <w:tcPr>
            <w:tcW w:w="632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資本金５千万円以下 又は</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常時使用する従業員１００人以下</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ただし、旅館業については、資本金５千万円以下又は従業員２００人以下</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ソフトウエア業又は情報処理サービス業については、</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lastRenderedPageBreak/>
              <w:t>資本金３億円以下又は従業員３００人以下</w:t>
            </w:r>
          </w:p>
        </w:tc>
      </w:tr>
      <w:tr w:rsidR="00BF6AE4" w:rsidTr="00BF6AE4">
        <w:tc>
          <w:tcPr>
            <w:tcW w:w="3510"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lastRenderedPageBreak/>
              <w:t>その他の業種</w:t>
            </w:r>
          </w:p>
        </w:tc>
        <w:tc>
          <w:tcPr>
            <w:tcW w:w="6326" w:type="dxa"/>
            <w:tcBorders>
              <w:top w:val="single" w:sz="4" w:space="0" w:color="000000"/>
              <w:left w:val="single" w:sz="4" w:space="0" w:color="000000"/>
              <w:bottom w:val="single" w:sz="4" w:space="0" w:color="000000"/>
              <w:right w:val="single" w:sz="4" w:space="0" w:color="000000"/>
            </w:tcBorders>
            <w:hideMark/>
          </w:tcPr>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資本金３億円以下 又は</w:t>
            </w:r>
          </w:p>
          <w:p w:rsidR="00BF6AE4" w:rsidRDefault="00BF6AE4">
            <w:pPr>
              <w:rPr>
                <w:rFonts w:ascii="ＭＳ Ｐゴシック" w:eastAsia="ＭＳ Ｐゴシック" w:hAnsi="ＭＳ Ｐゴシック"/>
                <w:sz w:val="24"/>
              </w:rPr>
            </w:pPr>
            <w:r>
              <w:rPr>
                <w:rFonts w:ascii="ＭＳ Ｐゴシック" w:eastAsia="ＭＳ Ｐゴシック" w:hAnsi="ＭＳ Ｐゴシック" w:hint="eastAsia"/>
                <w:sz w:val="24"/>
              </w:rPr>
              <w:t>常時使用する従業員３００人以下</w:t>
            </w:r>
          </w:p>
        </w:tc>
      </w:tr>
    </w:tbl>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※上記の業種分類は、日本標準産業分類第１１回改訂分類に基づくものです。</w:t>
      </w:r>
    </w:p>
    <w:p w:rsidR="00BF6AE4" w:rsidRDefault="00BF6AE4" w:rsidP="00BF6AE4">
      <w:pPr>
        <w:rPr>
          <w:rFonts w:ascii="ＭＳ Ｐゴシック" w:eastAsia="ＭＳ Ｐゴシック" w:hAnsi="ＭＳ Ｐゴシック"/>
          <w:sz w:val="24"/>
        </w:rPr>
      </w:pPr>
    </w:p>
    <w:p w:rsidR="00BF6AE4" w:rsidRDefault="00BF6AE4" w:rsidP="00BF6AE4">
      <w:pPr>
        <w:numPr>
          <w:ilvl w:val="0"/>
          <w:numId w:val="1"/>
        </w:numPr>
        <w:rPr>
          <w:rFonts w:ascii="ＭＳ Ｐゴシック" w:eastAsia="ＭＳ Ｐゴシック" w:hAnsi="ＭＳ Ｐゴシック"/>
          <w:sz w:val="24"/>
        </w:rPr>
      </w:pPr>
      <w:r>
        <w:rPr>
          <w:rFonts w:ascii="ＭＳ Ｐゴシック" w:eastAsia="ＭＳ Ｐゴシック" w:hAnsi="ＭＳ Ｐゴシック" w:hint="eastAsia"/>
          <w:sz w:val="24"/>
        </w:rPr>
        <w:t>応募資格</w:t>
      </w:r>
    </w:p>
    <w:p w:rsidR="00BF6AE4" w:rsidRDefault="00BF6AE4" w:rsidP="00BF6AE4">
      <w:pPr>
        <w:ind w:left="405"/>
        <w:rPr>
          <w:rFonts w:ascii="ＭＳ Ｐゴシック" w:eastAsia="ＭＳ Ｐゴシック" w:hAnsi="ＭＳ Ｐゴシック"/>
          <w:sz w:val="24"/>
        </w:rPr>
      </w:pPr>
    </w:p>
    <w:p w:rsidR="00BF6AE4" w:rsidRDefault="00BF6AE4" w:rsidP="00BF6AE4">
      <w:pPr>
        <w:ind w:left="17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募集対象となる中小企業等の代表者が応募資格を有するものとします。応募書類の提出に当たっては、窓口となる連絡先担当者を応募書類に明記してください。代表者の了解があれば、外部の者（ＩＴ経営推進支援者）が連絡先担当者を代行することは可能です。</w:t>
      </w:r>
    </w:p>
    <w:p w:rsidR="00BF6AE4" w:rsidRDefault="00BF6AE4" w:rsidP="00BF6AE4">
      <w:pPr>
        <w:rPr>
          <w:rFonts w:ascii="ＭＳ Ｐゴシック" w:eastAsia="ＭＳ Ｐゴシック" w:hAnsi="ＭＳ Ｐゴシック"/>
          <w:sz w:val="24"/>
        </w:rPr>
      </w:pPr>
    </w:p>
    <w:p w:rsidR="00BF6AE4" w:rsidRDefault="00BF6AE4" w:rsidP="00BF6AE4">
      <w:pPr>
        <w:numPr>
          <w:ilvl w:val="0"/>
          <w:numId w:val="1"/>
        </w:numPr>
        <w:rPr>
          <w:rFonts w:ascii="ＭＳ Ｐゴシック" w:eastAsia="ＭＳ Ｐゴシック" w:hAnsi="ＭＳ Ｐゴシック"/>
          <w:sz w:val="24"/>
        </w:rPr>
      </w:pPr>
      <w:r>
        <w:rPr>
          <w:rFonts w:ascii="ＭＳ Ｐゴシック" w:eastAsia="ＭＳ Ｐゴシック" w:hAnsi="ＭＳ Ｐゴシック" w:hint="eastAsia"/>
          <w:sz w:val="24"/>
        </w:rPr>
        <w:t>応募方法</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ユーザー企業・組織の応募は、以下の応募に必要な書類を、事務局に提出してください。</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郵送の場合は、「簡易書留」としてください。</w:t>
      </w:r>
    </w:p>
    <w:p w:rsidR="00BF6AE4" w:rsidRDefault="00BF6AE4" w:rsidP="00BF6AE4">
      <w:pPr>
        <w:numPr>
          <w:ilvl w:val="0"/>
          <w:numId w:val="2"/>
        </w:numPr>
        <w:rPr>
          <w:rFonts w:ascii="ＭＳ Ｐゴシック" w:eastAsia="ＭＳ Ｐゴシック" w:hAnsi="ＭＳ Ｐゴシック"/>
          <w:sz w:val="24"/>
        </w:rPr>
      </w:pPr>
      <w:r>
        <w:rPr>
          <w:rFonts w:ascii="ＭＳ Ｐゴシック" w:eastAsia="ＭＳ Ｐゴシック" w:hAnsi="ＭＳ Ｐゴシック" w:hint="eastAsia"/>
          <w:sz w:val="24"/>
        </w:rPr>
        <w:t>応募票</w:t>
      </w:r>
    </w:p>
    <w:p w:rsidR="00BF6AE4" w:rsidRDefault="00BF6AE4" w:rsidP="00BF6AE4">
      <w:pPr>
        <w:numPr>
          <w:ilvl w:val="0"/>
          <w:numId w:val="2"/>
        </w:numPr>
        <w:rPr>
          <w:rFonts w:ascii="ＭＳ Ｐゴシック" w:eastAsia="ＭＳ Ｐゴシック" w:hAnsi="ＭＳ Ｐゴシック"/>
          <w:sz w:val="24"/>
        </w:rPr>
      </w:pPr>
      <w:r>
        <w:rPr>
          <w:rFonts w:ascii="ＭＳ Ｐゴシック" w:eastAsia="ＭＳ Ｐゴシック" w:hAnsi="ＭＳ Ｐゴシック" w:hint="eastAsia"/>
          <w:sz w:val="24"/>
        </w:rPr>
        <w:t>応募書類：（以下の３点で構成されます）</w:t>
      </w:r>
    </w:p>
    <w:p w:rsidR="00BF6AE4" w:rsidRDefault="00BF6AE4" w:rsidP="00BF6AE4">
      <w:pPr>
        <w:ind w:firstLineChars="200" w:firstLine="480"/>
        <w:rPr>
          <w:rFonts w:ascii="ＭＳ Ｐゴシック" w:eastAsia="ＭＳ Ｐゴシック" w:hAnsi="ＭＳ Ｐゴシック"/>
          <w:sz w:val="24"/>
        </w:rPr>
      </w:pPr>
      <w:r>
        <w:rPr>
          <w:rFonts w:ascii="ＭＳ Ｐゴシック" w:eastAsia="ＭＳ Ｐゴシック" w:hAnsi="ＭＳ Ｐゴシック" w:hint="eastAsia"/>
          <w:sz w:val="24"/>
        </w:rPr>
        <w:t>１）中小企業ＩＴ経営力大賞応募用紙</w:t>
      </w:r>
    </w:p>
    <w:p w:rsidR="00BF6AE4" w:rsidRDefault="00BF6AE4" w:rsidP="00BF6AE4">
      <w:pPr>
        <w:ind w:firstLineChars="200" w:firstLine="480"/>
        <w:rPr>
          <w:rFonts w:ascii="ＭＳ Ｐゴシック" w:eastAsia="ＭＳ Ｐゴシック" w:hAnsi="ＭＳ Ｐゴシック"/>
          <w:sz w:val="24"/>
        </w:rPr>
      </w:pPr>
      <w:r>
        <w:rPr>
          <w:rFonts w:ascii="ＭＳ Ｐゴシック" w:eastAsia="ＭＳ Ｐゴシック" w:hAnsi="ＭＳ Ｐゴシック" w:hint="eastAsia"/>
          <w:sz w:val="24"/>
        </w:rPr>
        <w:t>２）ＩＴ経営力指標を活用した評価票</w:t>
      </w:r>
    </w:p>
    <w:p w:rsidR="00BF6AE4" w:rsidRDefault="00BF6AE4" w:rsidP="00BF6AE4">
      <w:pPr>
        <w:ind w:firstLineChars="200" w:firstLine="480"/>
        <w:rPr>
          <w:rFonts w:ascii="ＭＳ Ｐゴシック" w:eastAsia="ＭＳ Ｐゴシック" w:hAnsi="ＭＳ Ｐゴシック"/>
          <w:sz w:val="24"/>
        </w:rPr>
      </w:pPr>
      <w:r>
        <w:rPr>
          <w:rFonts w:ascii="ＭＳ Ｐゴシック" w:eastAsia="ＭＳ Ｐゴシック" w:hAnsi="ＭＳ Ｐゴシック" w:hint="eastAsia"/>
          <w:sz w:val="24"/>
        </w:rPr>
        <w:t>３）情報セキュリティ自社診断</w:t>
      </w: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提出先：　〒460-0022　名古屋市中区金山五丁目１１－６</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特定非営利活動法人ＩＴＣ中部</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「中部ＩＴ経営力大賞実行委員会」事務局　あて</w:t>
      </w: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※応募書類は返却いたしません。機密保持には十分配慮します。</w:t>
      </w:r>
    </w:p>
    <w:p w:rsidR="00BF6AE4" w:rsidRDefault="00BF6AE4" w:rsidP="00BF6AE4">
      <w:pPr>
        <w:rPr>
          <w:rFonts w:ascii="ＭＳ Ｐゴシック" w:eastAsia="ＭＳ Ｐゴシック" w:hAnsi="ＭＳ Ｐゴシック"/>
          <w:sz w:val="24"/>
        </w:rPr>
      </w:pPr>
    </w:p>
    <w:p w:rsidR="00BF6AE4" w:rsidRDefault="00D941C5"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（４）募集期間　：平成２７年１０月１日（木）から１１月３０日（月</w:t>
      </w:r>
      <w:r w:rsidR="00BF6AE4">
        <w:rPr>
          <w:rFonts w:ascii="ＭＳ Ｐゴシック" w:eastAsia="ＭＳ Ｐゴシック" w:hAnsi="ＭＳ Ｐゴシック" w:hint="eastAsia"/>
          <w:sz w:val="24"/>
        </w:rPr>
        <w:t>）必着</w:t>
      </w: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b/>
          <w:sz w:val="24"/>
          <w:u w:val="single"/>
        </w:rPr>
      </w:pPr>
      <w:r>
        <w:rPr>
          <w:rFonts w:ascii="ＭＳ Ｐゴシック" w:eastAsia="ＭＳ Ｐゴシック" w:hAnsi="ＭＳ Ｐゴシック" w:hint="eastAsia"/>
          <w:b/>
          <w:sz w:val="24"/>
          <w:u w:val="single"/>
        </w:rPr>
        <w:t>３．審査</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p w:rsidR="00BF6AE4" w:rsidRDefault="00BF6AE4" w:rsidP="00BF6AE4">
      <w:pPr>
        <w:numPr>
          <w:ilvl w:val="0"/>
          <w:numId w:val="3"/>
        </w:numPr>
        <w:rPr>
          <w:rFonts w:ascii="ＭＳ Ｐゴシック" w:eastAsia="ＭＳ Ｐゴシック" w:hAnsi="ＭＳ Ｐゴシック"/>
          <w:sz w:val="24"/>
        </w:rPr>
      </w:pPr>
      <w:r>
        <w:rPr>
          <w:rFonts w:ascii="ＭＳ Ｐゴシック" w:eastAsia="ＭＳ Ｐゴシック" w:hAnsi="ＭＳ Ｐゴシック" w:hint="eastAsia"/>
          <w:sz w:val="24"/>
        </w:rPr>
        <w:t>審査体制</w:t>
      </w:r>
    </w:p>
    <w:p w:rsidR="00BF6AE4" w:rsidRDefault="00BF6AE4" w:rsidP="00BF6AE4">
      <w:pPr>
        <w:ind w:left="405"/>
        <w:rPr>
          <w:rFonts w:ascii="ＭＳ Ｐゴシック" w:eastAsia="ＭＳ Ｐゴシック" w:hAnsi="ＭＳ Ｐゴシック"/>
          <w:sz w:val="24"/>
        </w:rPr>
      </w:pPr>
    </w:p>
    <w:p w:rsidR="00BF6AE4" w:rsidRDefault="00D941C5" w:rsidP="00BF6AE4">
      <w:pPr>
        <w:ind w:leftChars="100" w:left="21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審査は、中部ＩＴ経営力大賞２０１６実行委員会に設置する「中部ＩＴ経営力大賞２０１６</w:t>
      </w:r>
      <w:r w:rsidR="00BF6AE4">
        <w:rPr>
          <w:rFonts w:ascii="ＭＳ Ｐゴシック" w:eastAsia="ＭＳ Ｐゴシック" w:hAnsi="ＭＳ Ｐゴシック" w:hint="eastAsia"/>
          <w:sz w:val="24"/>
        </w:rPr>
        <w:t>選考委員会」において、厳正かつ公正に行います。</w:t>
      </w:r>
    </w:p>
    <w:p w:rsidR="00BF6AE4" w:rsidRDefault="00BF6AE4" w:rsidP="00BF6AE4">
      <w:pPr>
        <w:ind w:left="405"/>
        <w:rPr>
          <w:rFonts w:ascii="ＭＳ Ｐゴシック" w:eastAsia="ＭＳ Ｐゴシック" w:hAnsi="ＭＳ Ｐゴシック"/>
          <w:sz w:val="24"/>
        </w:rPr>
      </w:pPr>
    </w:p>
    <w:p w:rsidR="00BF6AE4" w:rsidRDefault="00BF6AE4" w:rsidP="00BF6AE4">
      <w:pPr>
        <w:numPr>
          <w:ilvl w:val="0"/>
          <w:numId w:val="3"/>
        </w:numPr>
        <w:rPr>
          <w:rFonts w:ascii="ＭＳ Ｐゴシック" w:eastAsia="ＭＳ Ｐゴシック" w:hAnsi="ＭＳ Ｐゴシック"/>
          <w:sz w:val="24"/>
        </w:rPr>
      </w:pPr>
      <w:r>
        <w:rPr>
          <w:rFonts w:ascii="ＭＳ Ｐゴシック" w:eastAsia="ＭＳ Ｐゴシック" w:hAnsi="ＭＳ Ｐゴシック" w:hint="eastAsia"/>
          <w:sz w:val="24"/>
        </w:rPr>
        <w:t>審査基準</w:t>
      </w:r>
    </w:p>
    <w:p w:rsidR="00BF6AE4" w:rsidRDefault="00BF6AE4" w:rsidP="00BF6AE4">
      <w:pPr>
        <w:ind w:leftChars="100" w:left="21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審査は、ＩＴ経営力指標に基づいた評価及び次の基準により総合的に行います。</w:t>
      </w:r>
    </w:p>
    <w:p w:rsidR="00BF6AE4" w:rsidRDefault="00BF6AE4" w:rsidP="00BF6AE4">
      <w:pPr>
        <w:ind w:leftChars="215" w:left="852" w:hangingChars="167" w:hanging="401"/>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hint="eastAsia"/>
          <w:sz w:val="24"/>
        </w:rPr>
        <w:tab/>
        <w:t>ＩＴ活用において、先行する技術の活用など先進性、独創性がある。</w:t>
      </w:r>
    </w:p>
    <w:p w:rsidR="00BF6AE4" w:rsidRDefault="00BF6AE4" w:rsidP="00BF6AE4">
      <w:pPr>
        <w:ind w:leftChars="215" w:left="852" w:hangingChars="167" w:hanging="401"/>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hint="eastAsia"/>
          <w:sz w:val="24"/>
        </w:rPr>
        <w:tab/>
        <w:t>ＩＴ活用において、情報の高度活用によるビジネス価値の向上を実現している。</w:t>
      </w:r>
    </w:p>
    <w:p w:rsidR="00BF6AE4" w:rsidRDefault="00BF6AE4" w:rsidP="00BF6AE4">
      <w:pPr>
        <w:ind w:leftChars="215" w:left="852" w:hangingChars="167" w:hanging="401"/>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hint="eastAsia"/>
          <w:sz w:val="24"/>
        </w:rPr>
        <w:tab/>
        <w:t>ＩＴ活用をベースにした業務プロセスの再構築により、生産性の向上や競争力強化を実現している。</w:t>
      </w:r>
    </w:p>
    <w:p w:rsidR="00BF6AE4" w:rsidRDefault="00BF6AE4" w:rsidP="00BF6AE4">
      <w:pPr>
        <w:ind w:leftChars="215" w:left="852" w:hangingChars="167" w:hanging="401"/>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hint="eastAsia"/>
          <w:sz w:val="24"/>
        </w:rPr>
        <w:tab/>
        <w:t>ＩＴ経営実践のための経営者のリーダーシップ、社内推進体制の構築、人材育成が積極的に実施されている。</w:t>
      </w:r>
    </w:p>
    <w:p w:rsidR="00BF6AE4" w:rsidRDefault="00BF6AE4" w:rsidP="00BF6AE4">
      <w:pPr>
        <w:ind w:leftChars="215" w:left="852" w:hangingChars="167" w:hanging="401"/>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hint="eastAsia"/>
          <w:sz w:val="24"/>
        </w:rPr>
        <w:tab/>
        <w:t>ＩＴ経営の推進において、他社の模範となりうる取り組みであり、かつ、新成長産業分野のＩＴ経営の参考となりうる取り組みをしている。</w:t>
      </w:r>
    </w:p>
    <w:p w:rsidR="00BF6AE4" w:rsidRDefault="00BF6AE4" w:rsidP="00BF6AE4">
      <w:pPr>
        <w:ind w:leftChars="270" w:left="850" w:hangingChars="118" w:hanging="283"/>
        <w:rPr>
          <w:rFonts w:ascii="ＭＳ Ｐゴシック" w:eastAsia="ＭＳ Ｐゴシック" w:hAnsi="ＭＳ Ｐゴシック"/>
          <w:sz w:val="24"/>
        </w:rPr>
      </w:pPr>
      <w:r>
        <w:rPr>
          <w:rFonts w:ascii="ＭＳ Ｐゴシック" w:eastAsia="ＭＳ Ｐゴシック" w:hAnsi="ＭＳ Ｐゴシック" w:hint="eastAsia"/>
          <w:sz w:val="24"/>
        </w:rPr>
        <w:t>※審査の経緯や内容は非公開とします。お問い合わせをいただいても一切お答えできませんので、予めご了承ください。</w:t>
      </w:r>
    </w:p>
    <w:p w:rsidR="00BF6AE4" w:rsidRDefault="00BF6AE4" w:rsidP="00BF6AE4">
      <w:pPr>
        <w:numPr>
          <w:ilvl w:val="0"/>
          <w:numId w:val="3"/>
        </w:numPr>
        <w:rPr>
          <w:rFonts w:ascii="ＭＳ Ｐゴシック" w:eastAsia="ＭＳ Ｐゴシック" w:hAnsi="ＭＳ Ｐゴシック"/>
          <w:sz w:val="24"/>
        </w:rPr>
      </w:pPr>
      <w:r>
        <w:rPr>
          <w:rFonts w:ascii="ＭＳ Ｐゴシック" w:eastAsia="ＭＳ Ｐゴシック" w:hAnsi="ＭＳ Ｐゴシック" w:hint="eastAsia"/>
          <w:sz w:val="24"/>
        </w:rPr>
        <w:t>その他審査への協力等</w:t>
      </w:r>
    </w:p>
    <w:p w:rsidR="00BF6AE4" w:rsidRDefault="00BF6AE4" w:rsidP="00DE5725">
      <w:pPr>
        <w:ind w:left="480" w:hangingChars="200" w:hanging="48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審査に当たって、決算</w:t>
      </w:r>
      <w:r w:rsidR="00DE5725">
        <w:rPr>
          <w:rFonts w:ascii="ＭＳ Ｐゴシック" w:eastAsia="ＭＳ Ｐゴシック" w:hAnsi="ＭＳ Ｐゴシック" w:hint="eastAsia"/>
          <w:sz w:val="24"/>
        </w:rPr>
        <w:t>報告書など追加資料の提出、説明、ヒアリング等をお願いする場合が</w:t>
      </w:r>
      <w:r>
        <w:rPr>
          <w:rFonts w:ascii="ＭＳ Ｐゴシック" w:eastAsia="ＭＳ Ｐゴシック" w:hAnsi="ＭＳ Ｐゴシック" w:hint="eastAsia"/>
          <w:sz w:val="24"/>
        </w:rPr>
        <w:t>ありますので、予めご了承ください。</w:t>
      </w: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b/>
          <w:sz w:val="24"/>
          <w:u w:val="single"/>
        </w:rPr>
      </w:pPr>
      <w:r>
        <w:rPr>
          <w:rFonts w:ascii="ＭＳ Ｐゴシック" w:eastAsia="ＭＳ Ｐゴシック" w:hAnsi="ＭＳ Ｐゴシック" w:hint="eastAsia"/>
          <w:b/>
          <w:sz w:val="24"/>
          <w:u w:val="single"/>
        </w:rPr>
        <w:t>４．公表・表彰等</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p w:rsidR="00BF6AE4" w:rsidRDefault="00BF6AE4" w:rsidP="00BF6AE4">
      <w:pPr>
        <w:numPr>
          <w:ilvl w:val="0"/>
          <w:numId w:val="4"/>
        </w:numPr>
        <w:rPr>
          <w:rFonts w:ascii="ＭＳ Ｐゴシック" w:eastAsia="ＭＳ Ｐゴシック" w:hAnsi="ＭＳ Ｐゴシック"/>
          <w:sz w:val="24"/>
        </w:rPr>
      </w:pPr>
      <w:r>
        <w:rPr>
          <w:rFonts w:ascii="ＭＳ Ｐゴシック" w:eastAsia="ＭＳ Ｐゴシック" w:hAnsi="ＭＳ Ｐゴシック" w:hint="eastAsia"/>
          <w:sz w:val="24"/>
        </w:rPr>
        <w:t>審査結果の発表</w:t>
      </w:r>
    </w:p>
    <w:p w:rsidR="00BF6AE4" w:rsidRDefault="00BF6AE4" w:rsidP="00BF6AE4">
      <w:pPr>
        <w:ind w:firstLineChars="200" w:firstLine="480"/>
        <w:rPr>
          <w:rFonts w:ascii="ＭＳ Ｐゴシック" w:eastAsia="ＭＳ Ｐゴシック" w:hAnsi="ＭＳ Ｐゴシック"/>
          <w:sz w:val="24"/>
        </w:rPr>
      </w:pPr>
    </w:p>
    <w:p w:rsidR="00BF6AE4" w:rsidRDefault="00BF6AE4" w:rsidP="00BF6AE4">
      <w:pPr>
        <w:ind w:firstLineChars="200" w:firstLine="480"/>
        <w:rPr>
          <w:rFonts w:ascii="ＭＳ Ｐゴシック" w:eastAsia="ＭＳ Ｐゴシック" w:hAnsi="ＭＳ Ｐゴシック"/>
          <w:sz w:val="24"/>
        </w:rPr>
      </w:pPr>
      <w:r>
        <w:rPr>
          <w:rFonts w:ascii="ＭＳ Ｐゴシック" w:eastAsia="ＭＳ Ｐゴシック" w:hAnsi="ＭＳ Ｐゴシック" w:hint="eastAsia"/>
          <w:sz w:val="24"/>
        </w:rPr>
        <w:t>選定された受賞企業には、受賞の旨を直接ご連絡します。</w:t>
      </w: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※応募書類等の記載内容に事実と異なることや他の権利等の侵害があると判明した場合な</w:t>
      </w: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ど、発表後であっても授賞を取り消し、又は、留保することがあります。</w:t>
      </w:r>
    </w:p>
    <w:p w:rsidR="00BF6AE4" w:rsidRDefault="00BF6AE4" w:rsidP="00BF6AE4">
      <w:pPr>
        <w:ind w:left="405"/>
        <w:rPr>
          <w:rFonts w:ascii="ＭＳ Ｐゴシック" w:eastAsia="ＭＳ Ｐゴシック" w:hAnsi="ＭＳ Ｐゴシック"/>
          <w:sz w:val="24"/>
        </w:rPr>
      </w:pPr>
    </w:p>
    <w:p w:rsidR="00BF6AE4" w:rsidRDefault="00BF6AE4" w:rsidP="00BF6AE4">
      <w:pPr>
        <w:numPr>
          <w:ilvl w:val="0"/>
          <w:numId w:val="4"/>
        </w:numPr>
        <w:rPr>
          <w:rFonts w:ascii="ＭＳ Ｐゴシック" w:eastAsia="ＭＳ Ｐゴシック" w:hAnsi="ＭＳ Ｐゴシック"/>
          <w:sz w:val="24"/>
        </w:rPr>
      </w:pPr>
      <w:r>
        <w:rPr>
          <w:rFonts w:ascii="ＭＳ Ｐゴシック" w:eastAsia="ＭＳ Ｐゴシック" w:hAnsi="ＭＳ Ｐゴシック" w:hint="eastAsia"/>
          <w:sz w:val="24"/>
        </w:rPr>
        <w:t>公表</w:t>
      </w:r>
    </w:p>
    <w:p w:rsidR="00BF6AE4" w:rsidRDefault="00BF6AE4" w:rsidP="00BF6AE4">
      <w:pPr>
        <w:ind w:left="405"/>
        <w:rPr>
          <w:rFonts w:ascii="ＭＳ Ｐゴシック" w:eastAsia="ＭＳ Ｐゴシック" w:hAnsi="ＭＳ Ｐゴシック"/>
          <w:sz w:val="24"/>
        </w:rPr>
      </w:pPr>
    </w:p>
    <w:p w:rsidR="00BF6AE4" w:rsidRDefault="00D941C5"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「中部ＩＴ経営力大賞２０１６</w:t>
      </w:r>
      <w:r w:rsidR="00BF6AE4">
        <w:rPr>
          <w:rFonts w:ascii="ＭＳ Ｐゴシック" w:eastAsia="ＭＳ Ｐゴシック" w:hAnsi="ＭＳ Ｐゴシック" w:hint="eastAsia"/>
          <w:sz w:val="24"/>
        </w:rPr>
        <w:t>」受賞事例については、他の中小企業がＩＴ経営に取り組む際の参考となる事例として、ウェブサイト等を通じて公表します。</w:t>
      </w:r>
    </w:p>
    <w:p w:rsidR="00BF6AE4" w:rsidRDefault="00BF6AE4" w:rsidP="00BF6AE4">
      <w:pPr>
        <w:ind w:left="405"/>
        <w:rPr>
          <w:rFonts w:ascii="ＭＳ Ｐゴシック" w:eastAsia="ＭＳ Ｐゴシック" w:hAnsi="ＭＳ Ｐゴシック"/>
          <w:sz w:val="24"/>
        </w:rPr>
      </w:pPr>
    </w:p>
    <w:p w:rsidR="00BF6AE4" w:rsidRDefault="00BF6AE4" w:rsidP="00BF6AE4">
      <w:pPr>
        <w:numPr>
          <w:ilvl w:val="0"/>
          <w:numId w:val="4"/>
        </w:numPr>
        <w:rPr>
          <w:rFonts w:ascii="ＭＳ Ｐゴシック" w:eastAsia="ＭＳ Ｐゴシック" w:hAnsi="ＭＳ Ｐゴシック"/>
          <w:sz w:val="24"/>
        </w:rPr>
      </w:pPr>
      <w:r>
        <w:rPr>
          <w:rFonts w:ascii="ＭＳ Ｐゴシック" w:eastAsia="ＭＳ Ｐゴシック" w:hAnsi="ＭＳ Ｐゴシック" w:hint="eastAsia"/>
          <w:sz w:val="24"/>
        </w:rPr>
        <w:t>表彰式</w:t>
      </w:r>
    </w:p>
    <w:p w:rsidR="00BF6AE4" w:rsidRDefault="00BF6AE4" w:rsidP="00BF6AE4">
      <w:pPr>
        <w:ind w:left="405"/>
        <w:rPr>
          <w:rFonts w:ascii="ＭＳ Ｐゴシック" w:eastAsia="ＭＳ Ｐゴシック" w:hAnsi="ＭＳ Ｐゴシック"/>
          <w:sz w:val="24"/>
        </w:rPr>
      </w:pPr>
    </w:p>
    <w:p w:rsidR="00BF6AE4" w:rsidRDefault="00D941C5"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平成２８年３月３</w:t>
      </w:r>
      <w:r w:rsidR="00BF6AE4">
        <w:rPr>
          <w:rFonts w:ascii="ＭＳ Ｐゴシック" w:eastAsia="ＭＳ Ｐゴシック" w:hAnsi="ＭＳ Ｐゴシック" w:hint="eastAsia"/>
          <w:sz w:val="24"/>
        </w:rPr>
        <w:t>日（木）に表彰式を行う予定です。</w:t>
      </w:r>
    </w:p>
    <w:p w:rsidR="00BF6AE4" w:rsidRDefault="00BF6AE4" w:rsidP="00BF6AE4">
      <w:pPr>
        <w:rPr>
          <w:rFonts w:ascii="ＭＳ Ｐゴシック" w:eastAsia="ＭＳ Ｐゴシック" w:hAnsi="ＭＳ Ｐゴシック"/>
          <w:sz w:val="24"/>
        </w:rPr>
      </w:pPr>
    </w:p>
    <w:p w:rsidR="00BF6AE4" w:rsidRDefault="00BF6AE4" w:rsidP="00BF6AE4">
      <w:pPr>
        <w:numPr>
          <w:ilvl w:val="0"/>
          <w:numId w:val="4"/>
        </w:numPr>
        <w:rPr>
          <w:rFonts w:ascii="ＭＳ Ｐゴシック" w:eastAsia="ＭＳ Ｐゴシック" w:hAnsi="ＭＳ Ｐゴシック"/>
          <w:sz w:val="24"/>
        </w:rPr>
      </w:pPr>
      <w:r>
        <w:rPr>
          <w:rFonts w:ascii="ＭＳ Ｐゴシック" w:eastAsia="ＭＳ Ｐゴシック" w:hAnsi="ＭＳ Ｐゴシック" w:hint="eastAsia"/>
          <w:sz w:val="24"/>
        </w:rPr>
        <w:lastRenderedPageBreak/>
        <w:t>スケジュール</w:t>
      </w:r>
    </w:p>
    <w:p w:rsidR="00BF6AE4" w:rsidRDefault="00BF6AE4" w:rsidP="00BF6AE4">
      <w:pPr>
        <w:ind w:left="405"/>
        <w:rPr>
          <w:rFonts w:ascii="ＭＳ Ｐゴシック" w:eastAsia="ＭＳ Ｐゴシック" w:hAnsi="ＭＳ Ｐゴシック"/>
          <w:sz w:val="24"/>
        </w:rPr>
      </w:pP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・募集期間</w:t>
      </w:r>
      <w:r>
        <w:rPr>
          <w:rFonts w:ascii="ＭＳ Ｐゴシック" w:eastAsia="ＭＳ Ｐゴシック" w:hAnsi="ＭＳ Ｐゴシック" w:hint="eastAsia"/>
          <w:sz w:val="24"/>
        </w:rPr>
        <w:tab/>
      </w:r>
      <w:r w:rsidR="00D941C5">
        <w:rPr>
          <w:rFonts w:ascii="ＭＳ Ｐゴシック" w:eastAsia="ＭＳ Ｐゴシック" w:hAnsi="ＭＳ Ｐゴシック" w:hint="eastAsia"/>
          <w:sz w:val="24"/>
        </w:rPr>
        <w:t>平成２７年１０月１日（木）～１１月３０日（月</w:t>
      </w:r>
      <w:r>
        <w:rPr>
          <w:rFonts w:ascii="ＭＳ Ｐゴシック" w:eastAsia="ＭＳ Ｐゴシック" w:hAnsi="ＭＳ Ｐゴシック" w:hint="eastAsia"/>
          <w:sz w:val="24"/>
        </w:rPr>
        <w:t>）必着</w:t>
      </w: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・審査</w:t>
      </w:r>
      <w:r>
        <w:rPr>
          <w:rFonts w:ascii="ＭＳ Ｐゴシック" w:eastAsia="ＭＳ Ｐゴシック" w:hAnsi="ＭＳ Ｐゴシック" w:hint="eastAsia"/>
          <w:sz w:val="24"/>
        </w:rPr>
        <w:tab/>
      </w:r>
      <w:r w:rsidR="00D941C5">
        <w:rPr>
          <w:rFonts w:ascii="ＭＳ Ｐゴシック" w:eastAsia="ＭＳ Ｐゴシック" w:hAnsi="ＭＳ Ｐゴシック" w:hint="eastAsia"/>
          <w:sz w:val="24"/>
        </w:rPr>
        <w:t>平成２７年１２月上旬～平成２８</w:t>
      </w:r>
      <w:r>
        <w:rPr>
          <w:rFonts w:ascii="ＭＳ Ｐゴシック" w:eastAsia="ＭＳ Ｐゴシック" w:hAnsi="ＭＳ Ｐゴシック" w:hint="eastAsia"/>
          <w:sz w:val="24"/>
        </w:rPr>
        <w:t>年１月上旬</w:t>
      </w: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・公表</w:t>
      </w:r>
      <w:r>
        <w:rPr>
          <w:rFonts w:ascii="ＭＳ Ｐゴシック" w:eastAsia="ＭＳ Ｐゴシック" w:hAnsi="ＭＳ Ｐゴシック" w:hint="eastAsia"/>
          <w:sz w:val="24"/>
        </w:rPr>
        <w:tab/>
      </w:r>
      <w:r w:rsidR="00D941C5">
        <w:rPr>
          <w:rFonts w:ascii="ＭＳ Ｐゴシック" w:eastAsia="ＭＳ Ｐゴシック" w:hAnsi="ＭＳ Ｐゴシック" w:hint="eastAsia"/>
          <w:sz w:val="24"/>
        </w:rPr>
        <w:t>平成２８</w:t>
      </w:r>
      <w:r>
        <w:rPr>
          <w:rFonts w:ascii="ＭＳ Ｐゴシック" w:eastAsia="ＭＳ Ｐゴシック" w:hAnsi="ＭＳ Ｐゴシック" w:hint="eastAsia"/>
          <w:sz w:val="24"/>
        </w:rPr>
        <w:t>年２月中旬</w:t>
      </w: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・表彰式</w:t>
      </w:r>
      <w:r>
        <w:rPr>
          <w:rFonts w:ascii="ＭＳ Ｐゴシック" w:eastAsia="ＭＳ Ｐゴシック" w:hAnsi="ＭＳ Ｐゴシック" w:hint="eastAsia"/>
          <w:sz w:val="24"/>
        </w:rPr>
        <w:tab/>
      </w:r>
      <w:r w:rsidR="00D941C5">
        <w:rPr>
          <w:rFonts w:ascii="ＭＳ Ｐゴシック" w:eastAsia="ＭＳ Ｐゴシック" w:hAnsi="ＭＳ Ｐゴシック" w:hint="eastAsia"/>
          <w:sz w:val="24"/>
        </w:rPr>
        <w:t>平成２８年３月３</w:t>
      </w:r>
      <w:r>
        <w:rPr>
          <w:rFonts w:ascii="ＭＳ Ｐゴシック" w:eastAsia="ＭＳ Ｐゴシック" w:hAnsi="ＭＳ Ｐゴシック" w:hint="eastAsia"/>
          <w:sz w:val="24"/>
        </w:rPr>
        <w:t>日（木）〈予定〉</w:t>
      </w:r>
    </w:p>
    <w:p w:rsidR="00BF6AE4" w:rsidRDefault="00BF6AE4" w:rsidP="00BF6AE4">
      <w:pPr>
        <w:ind w:left="405"/>
        <w:rPr>
          <w:rFonts w:ascii="ＭＳ Ｐゴシック" w:eastAsia="ＭＳ Ｐゴシック" w:hAnsi="ＭＳ Ｐゴシック"/>
          <w:sz w:val="24"/>
        </w:rPr>
      </w:pPr>
      <w:r>
        <w:rPr>
          <w:rFonts w:ascii="ＭＳ Ｐゴシック" w:eastAsia="ＭＳ Ｐゴシック" w:hAnsi="ＭＳ Ｐゴシック" w:hint="eastAsia"/>
          <w:sz w:val="24"/>
        </w:rPr>
        <w:t>※表彰式の詳細については、後日「ＩＴＣ中部」のウェブサイト（http://www.itc-chubu.jp/）にて公表します。</w:t>
      </w: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sz w:val="24"/>
        </w:rPr>
      </w:pP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【お問い合わせ先】</w:t>
      </w:r>
    </w:p>
    <w:p w:rsidR="00BF6AE4" w:rsidRDefault="00D941C5"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「中部ＩＴ経営力大賞２０１６</w:t>
      </w:r>
      <w:bookmarkStart w:id="0" w:name="_GoBack"/>
      <w:bookmarkEnd w:id="0"/>
      <w:r w:rsidR="00BF6AE4">
        <w:rPr>
          <w:rFonts w:ascii="ＭＳ Ｐゴシック" w:eastAsia="ＭＳ Ｐゴシック" w:hAnsi="ＭＳ Ｐゴシック" w:hint="eastAsia"/>
          <w:sz w:val="24"/>
        </w:rPr>
        <w:t>」の応募に関するお問い合わせ</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「中部ＩＴ経営力大賞実行委員会」</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事務局　特定非営利活動法人ITC中部</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〒460-0022　名古屋市中区金山五丁目１１－６</w:t>
      </w:r>
    </w:p>
    <w:p w:rsidR="00BF6AE4" w:rsidRDefault="00BF6AE4" w:rsidP="00BF6AE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E-mail：info@itc-chubu.jp</w:t>
      </w:r>
    </w:p>
    <w:p w:rsidR="00BF6AE4" w:rsidRDefault="00BF6AE4" w:rsidP="00BF6AE4">
      <w:pPr>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電話番号：052-883-1200　FAX：052-883-1203</w:t>
      </w:r>
    </w:p>
    <w:p w:rsidR="00BF6AE4" w:rsidRDefault="00BF6AE4" w:rsidP="00BF6AE4">
      <w:pPr>
        <w:rPr>
          <w:rFonts w:ascii="ＭＳ Ｐゴシック" w:eastAsia="ＭＳ Ｐゴシック" w:hAnsi="ＭＳ Ｐゴシック"/>
          <w:sz w:val="24"/>
        </w:rPr>
      </w:pPr>
    </w:p>
    <w:p w:rsidR="00BF6AE4" w:rsidRDefault="00BF6AE4" w:rsidP="00BF6AE4"/>
    <w:p w:rsidR="00D71C6B" w:rsidRPr="00BF6AE4" w:rsidRDefault="00D71C6B"/>
    <w:sectPr w:rsidR="00D71C6B" w:rsidRPr="00BF6AE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1B25"/>
    <w:multiLevelType w:val="hybridMultilevel"/>
    <w:tmpl w:val="F5D8F9DC"/>
    <w:lvl w:ilvl="0" w:tplc="82A0A170">
      <w:start w:val="1"/>
      <w:numFmt w:val="decimalEnclosedCircle"/>
      <w:lvlText w:val="%1"/>
      <w:lvlJc w:val="left"/>
      <w:pPr>
        <w:ind w:left="690" w:hanging="360"/>
      </w:pPr>
    </w:lvl>
    <w:lvl w:ilvl="1" w:tplc="04090017">
      <w:start w:val="1"/>
      <w:numFmt w:val="aiueoFullWidth"/>
      <w:lvlText w:val="(%2)"/>
      <w:lvlJc w:val="left"/>
      <w:pPr>
        <w:ind w:left="1170" w:hanging="420"/>
      </w:pPr>
    </w:lvl>
    <w:lvl w:ilvl="2" w:tplc="04090011">
      <w:start w:val="1"/>
      <w:numFmt w:val="decimalEnclosedCircle"/>
      <w:lvlText w:val="%3"/>
      <w:lvlJc w:val="left"/>
      <w:pPr>
        <w:ind w:left="1590" w:hanging="420"/>
      </w:pPr>
    </w:lvl>
    <w:lvl w:ilvl="3" w:tplc="0409000F">
      <w:start w:val="1"/>
      <w:numFmt w:val="decimal"/>
      <w:lvlText w:val="%4."/>
      <w:lvlJc w:val="left"/>
      <w:pPr>
        <w:ind w:left="2010" w:hanging="420"/>
      </w:pPr>
    </w:lvl>
    <w:lvl w:ilvl="4" w:tplc="04090017">
      <w:start w:val="1"/>
      <w:numFmt w:val="aiueoFullWidth"/>
      <w:lvlText w:val="(%5)"/>
      <w:lvlJc w:val="left"/>
      <w:pPr>
        <w:ind w:left="2430" w:hanging="420"/>
      </w:pPr>
    </w:lvl>
    <w:lvl w:ilvl="5" w:tplc="04090011">
      <w:start w:val="1"/>
      <w:numFmt w:val="decimalEnclosedCircle"/>
      <w:lvlText w:val="%6"/>
      <w:lvlJc w:val="left"/>
      <w:pPr>
        <w:ind w:left="2850" w:hanging="420"/>
      </w:pPr>
    </w:lvl>
    <w:lvl w:ilvl="6" w:tplc="0409000F">
      <w:start w:val="1"/>
      <w:numFmt w:val="decimal"/>
      <w:lvlText w:val="%7."/>
      <w:lvlJc w:val="left"/>
      <w:pPr>
        <w:ind w:left="3270" w:hanging="420"/>
      </w:pPr>
    </w:lvl>
    <w:lvl w:ilvl="7" w:tplc="04090017">
      <w:start w:val="1"/>
      <w:numFmt w:val="aiueoFullWidth"/>
      <w:lvlText w:val="(%8)"/>
      <w:lvlJc w:val="left"/>
      <w:pPr>
        <w:ind w:left="3690" w:hanging="420"/>
      </w:pPr>
    </w:lvl>
    <w:lvl w:ilvl="8" w:tplc="04090011">
      <w:start w:val="1"/>
      <w:numFmt w:val="decimalEnclosedCircle"/>
      <w:lvlText w:val="%9"/>
      <w:lvlJc w:val="left"/>
      <w:pPr>
        <w:ind w:left="4110" w:hanging="420"/>
      </w:pPr>
    </w:lvl>
  </w:abstractNum>
  <w:abstractNum w:abstractNumId="1">
    <w:nsid w:val="615A03F4"/>
    <w:multiLevelType w:val="hybridMultilevel"/>
    <w:tmpl w:val="60BC6ACC"/>
    <w:lvl w:ilvl="0" w:tplc="D458C8C2">
      <w:start w:val="1"/>
      <w:numFmt w:val="decimalFullWidth"/>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649D1A13"/>
    <w:multiLevelType w:val="hybridMultilevel"/>
    <w:tmpl w:val="2690E21A"/>
    <w:lvl w:ilvl="0" w:tplc="59A6AFB4">
      <w:start w:val="1"/>
      <w:numFmt w:val="decimalFullWidth"/>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nsid w:val="663A124E"/>
    <w:multiLevelType w:val="hybridMultilevel"/>
    <w:tmpl w:val="FB105112"/>
    <w:lvl w:ilvl="0" w:tplc="008C3EF0">
      <w:start w:val="1"/>
      <w:numFmt w:val="decimalFullWidth"/>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AE4"/>
    <w:rsid w:val="00BF6AE4"/>
    <w:rsid w:val="00D71C6B"/>
    <w:rsid w:val="00D941C5"/>
    <w:rsid w:val="00DE5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AE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AE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58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mizuguchi</dc:creator>
  <cp:lastModifiedBy>mizuguchi</cp:lastModifiedBy>
  <cp:revision>2</cp:revision>
  <dcterms:created xsi:type="dcterms:W3CDTF">2015-09-07T03:05:00Z</dcterms:created>
  <dcterms:modified xsi:type="dcterms:W3CDTF">2015-09-07T03:05:00Z</dcterms:modified>
</cp:coreProperties>
</file>